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D6737C" w:rsidRDefault="001C5A54" w:rsidP="009E657F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3A5F05">
        <w:rPr>
          <w:rFonts w:ascii="Times New Roman" w:hAnsi="Times New Roman" w:cs="Times New Roman"/>
          <w:b/>
          <w:sz w:val="26"/>
          <w:szCs w:val="26"/>
        </w:rPr>
        <w:t>.11</w:t>
      </w:r>
      <w:r w:rsidR="009E657F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58540D" w:rsidRDefault="0058540D" w:rsidP="0058540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540D">
        <w:rPr>
          <w:rFonts w:ascii="Times New Roman" w:hAnsi="Times New Roman" w:cs="Times New Roman"/>
          <w:b/>
          <w:sz w:val="28"/>
          <w:szCs w:val="28"/>
        </w:rPr>
        <w:t>В Адыгее подвели итоги</w:t>
      </w:r>
      <w:bookmarkStart w:id="0" w:name="_GoBack"/>
      <w:bookmarkEnd w:id="0"/>
      <w:r w:rsidRPr="0058540D">
        <w:rPr>
          <w:rFonts w:ascii="Times New Roman" w:hAnsi="Times New Roman" w:cs="Times New Roman"/>
          <w:b/>
          <w:sz w:val="28"/>
          <w:szCs w:val="28"/>
        </w:rPr>
        <w:t xml:space="preserve"> правовой помощи детям</w:t>
      </w:r>
    </w:p>
    <w:p w:rsidR="0058540D" w:rsidRDefault="0058540D" w:rsidP="001C5A5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540D">
        <w:rPr>
          <w:rFonts w:ascii="Times New Roman" w:hAnsi="Times New Roman" w:cs="Times New Roman"/>
          <w:b/>
          <w:sz w:val="28"/>
          <w:szCs w:val="28"/>
        </w:rPr>
        <w:t xml:space="preserve">20 ноября эксперты Росреестра </w:t>
      </w:r>
      <w:r>
        <w:rPr>
          <w:rFonts w:ascii="Times New Roman" w:hAnsi="Times New Roman" w:cs="Times New Roman"/>
          <w:b/>
          <w:sz w:val="28"/>
          <w:szCs w:val="28"/>
        </w:rPr>
        <w:t>в рамках</w:t>
      </w:r>
      <w:r w:rsidRPr="0058540D">
        <w:rPr>
          <w:rFonts w:ascii="Times New Roman" w:hAnsi="Times New Roman" w:cs="Times New Roman"/>
          <w:b/>
          <w:sz w:val="28"/>
          <w:szCs w:val="28"/>
        </w:rPr>
        <w:t xml:space="preserve"> акц</w:t>
      </w:r>
      <w:r>
        <w:rPr>
          <w:rFonts w:ascii="Times New Roman" w:hAnsi="Times New Roman" w:cs="Times New Roman"/>
          <w:b/>
          <w:sz w:val="28"/>
          <w:szCs w:val="28"/>
        </w:rPr>
        <w:t>ии «День правовой помощи детям»</w:t>
      </w:r>
      <w:r w:rsidRPr="0058540D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Pr="0058540D">
        <w:rPr>
          <w:rFonts w:ascii="Times New Roman" w:hAnsi="Times New Roman" w:cs="Times New Roman"/>
          <w:b/>
          <w:sz w:val="28"/>
          <w:szCs w:val="28"/>
        </w:rPr>
        <w:t xml:space="preserve"> на вопросы жителей республики о том, как защитить имущественные права несовершеннолетних.</w:t>
      </w:r>
      <w:r w:rsidRPr="0058540D">
        <w:t xml:space="preserve"> </w:t>
      </w:r>
      <w:r w:rsidRPr="0058540D">
        <w:rPr>
          <w:rFonts w:ascii="Times New Roman" w:hAnsi="Times New Roman" w:cs="Times New Roman"/>
          <w:b/>
          <w:sz w:val="28"/>
          <w:szCs w:val="28"/>
        </w:rPr>
        <w:t>Предлагаем вашему вниманию ответы на поступ</w:t>
      </w:r>
      <w:r>
        <w:rPr>
          <w:rFonts w:ascii="Times New Roman" w:hAnsi="Times New Roman" w:cs="Times New Roman"/>
          <w:b/>
          <w:sz w:val="28"/>
          <w:szCs w:val="28"/>
        </w:rPr>
        <w:t>ившие</w:t>
      </w:r>
      <w:r w:rsidRPr="0058540D">
        <w:rPr>
          <w:rFonts w:ascii="Times New Roman" w:hAnsi="Times New Roman" w:cs="Times New Roman"/>
          <w:b/>
          <w:sz w:val="28"/>
          <w:szCs w:val="28"/>
        </w:rPr>
        <w:t xml:space="preserve"> вопросы.</w:t>
      </w:r>
      <w:r w:rsidR="003D671E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415.5pt">
            <v:imagedata r:id="rId7" o:title="1д"/>
          </v:shape>
        </w:pict>
      </w:r>
    </w:p>
    <w:p w:rsidR="001C5A54" w:rsidRPr="001C5A54" w:rsidRDefault="001C5A54" w:rsidP="001C5A5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5A54">
        <w:rPr>
          <w:rFonts w:ascii="Times New Roman" w:hAnsi="Times New Roman" w:cs="Times New Roman"/>
          <w:b/>
          <w:sz w:val="28"/>
          <w:szCs w:val="28"/>
        </w:rPr>
        <w:t>Когда требуется выделение долей детям</w:t>
      </w:r>
    </w:p>
    <w:p w:rsidR="001C5A54" w:rsidRPr="001C5A54" w:rsidRDefault="001C5A54" w:rsidP="001C5A5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5A54">
        <w:rPr>
          <w:rFonts w:ascii="Times New Roman" w:hAnsi="Times New Roman" w:cs="Times New Roman"/>
          <w:sz w:val="28"/>
          <w:szCs w:val="28"/>
        </w:rPr>
        <w:t xml:space="preserve">Родители не всегда должны выделять доли детям в приобретаемой недвижимости. Законом предусмотрены несколько ситуаций, когда процедура является обязательной. Это может быть приобретение жилья за счет средств материнского капитала или ситуация, требующая защитить </w:t>
      </w:r>
      <w:r w:rsidRPr="001C5A54">
        <w:rPr>
          <w:rFonts w:ascii="Times New Roman" w:hAnsi="Times New Roman" w:cs="Times New Roman"/>
          <w:sz w:val="28"/>
          <w:szCs w:val="28"/>
        </w:rPr>
        <w:lastRenderedPageBreak/>
        <w:t>законные права ребенка (например, когда новая квартира покупается после продажи старого жилья, где у ребенка была доля).</w:t>
      </w:r>
    </w:p>
    <w:p w:rsidR="001C5A54" w:rsidRPr="001C5A54" w:rsidRDefault="001C5A54" w:rsidP="001C5A5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5A54">
        <w:rPr>
          <w:rFonts w:ascii="Times New Roman" w:hAnsi="Times New Roman" w:cs="Times New Roman"/>
          <w:b/>
          <w:sz w:val="28"/>
          <w:szCs w:val="28"/>
        </w:rPr>
        <w:t>Выделение доли детям, если недвижимость куплена в ипотеку</w:t>
      </w:r>
    </w:p>
    <w:p w:rsidR="001C5A54" w:rsidRPr="001C5A54" w:rsidRDefault="001C5A54" w:rsidP="001C5A5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5A54">
        <w:rPr>
          <w:rFonts w:ascii="Times New Roman" w:hAnsi="Times New Roman" w:cs="Times New Roman"/>
          <w:sz w:val="28"/>
          <w:szCs w:val="28"/>
        </w:rPr>
        <w:t>Возможно только после погашения кредита и снятия обременения с квартиры. При покупке квартиры в ипотеку заемщиком может быть один или оба родителя. Ребенок в качестве заемщика банком не рассматривается, но получает право на получение части имущества родителей после выплаты ипотеки и перехода недвижимости в собственность его родителей.</w:t>
      </w:r>
    </w:p>
    <w:p w:rsidR="001C5A54" w:rsidRPr="001C5A54" w:rsidRDefault="001C5A54" w:rsidP="001C5A5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5A54">
        <w:rPr>
          <w:rFonts w:ascii="Times New Roman" w:hAnsi="Times New Roman" w:cs="Times New Roman"/>
          <w:b/>
          <w:sz w:val="28"/>
          <w:szCs w:val="28"/>
        </w:rPr>
        <w:t xml:space="preserve">Выделение долей при использовании </w:t>
      </w:r>
      <w:proofErr w:type="spellStart"/>
      <w:r w:rsidRPr="001C5A54">
        <w:rPr>
          <w:rFonts w:ascii="Times New Roman" w:hAnsi="Times New Roman" w:cs="Times New Roman"/>
          <w:b/>
          <w:sz w:val="28"/>
          <w:szCs w:val="28"/>
        </w:rPr>
        <w:t>маткапитала</w:t>
      </w:r>
      <w:proofErr w:type="spellEnd"/>
    </w:p>
    <w:p w:rsidR="001C5A54" w:rsidRPr="001C5A54" w:rsidRDefault="001C5A54" w:rsidP="001C5A5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5A54">
        <w:rPr>
          <w:rFonts w:ascii="Times New Roman" w:hAnsi="Times New Roman" w:cs="Times New Roman"/>
          <w:sz w:val="28"/>
          <w:szCs w:val="28"/>
        </w:rPr>
        <w:t>Средства материнского капитала по закону можно потратить на улучшение жилищных условий семьи. При этом, если недвижимость приобретена с их помощью, то выделение долей в квартире родителям и несовершеннолетним детям является обязательным. Для этого оформляют Соглашение об определении долей.</w:t>
      </w:r>
    </w:p>
    <w:p w:rsidR="002D5CCA" w:rsidRPr="001C5A54" w:rsidRDefault="001C5A54" w:rsidP="001C5A5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5A54">
        <w:rPr>
          <w:rFonts w:ascii="Times New Roman" w:hAnsi="Times New Roman" w:cs="Times New Roman"/>
          <w:sz w:val="28"/>
          <w:szCs w:val="28"/>
        </w:rPr>
        <w:t xml:space="preserve">На выделение долей дается шесть месяцев после погашения ипотеки и снятия обременения. Этот срок указывается в обязательстве от продавца недвижимости, которое должно быть заверено у нотариуса при погашении ипотеки средствами </w:t>
      </w:r>
      <w:proofErr w:type="spellStart"/>
      <w:r w:rsidRPr="001C5A54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1C5A54">
        <w:rPr>
          <w:rFonts w:ascii="Times New Roman" w:hAnsi="Times New Roman" w:cs="Times New Roman"/>
          <w:sz w:val="28"/>
          <w:szCs w:val="28"/>
        </w:rPr>
        <w:t>. Документ будет нужен для выделения долей. Оригинал хранится у заемщика, а копия — в пенсионном фонде.</w:t>
      </w:r>
      <w:r w:rsidR="00195F8D" w:rsidRPr="001C5A54">
        <w:rPr>
          <w:rFonts w:ascii="Times New Roman" w:hAnsi="Times New Roman" w:cs="Times New Roman"/>
          <w:sz w:val="26"/>
          <w:szCs w:val="26"/>
        </w:rPr>
        <w:t>﻿</w:t>
      </w:r>
    </w:p>
    <w:p w:rsidR="00C86715" w:rsidRPr="00C86715" w:rsidRDefault="00C86715" w:rsidP="008F56D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825"/>
    <w:multiLevelType w:val="hybridMultilevel"/>
    <w:tmpl w:val="D81C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BC2057"/>
    <w:multiLevelType w:val="hybridMultilevel"/>
    <w:tmpl w:val="A820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02F6"/>
    <w:rsid w:val="00002AD1"/>
    <w:rsid w:val="00014C66"/>
    <w:rsid w:val="00033BD4"/>
    <w:rsid w:val="00052584"/>
    <w:rsid w:val="00070D25"/>
    <w:rsid w:val="00076B11"/>
    <w:rsid w:val="00091632"/>
    <w:rsid w:val="0009180A"/>
    <w:rsid w:val="00092F67"/>
    <w:rsid w:val="00094AD3"/>
    <w:rsid w:val="000F077A"/>
    <w:rsid w:val="000F6E64"/>
    <w:rsid w:val="001223AE"/>
    <w:rsid w:val="00143B7C"/>
    <w:rsid w:val="00152677"/>
    <w:rsid w:val="00195D36"/>
    <w:rsid w:val="00195F8D"/>
    <w:rsid w:val="00197B2A"/>
    <w:rsid w:val="001C5A54"/>
    <w:rsid w:val="001C5C53"/>
    <w:rsid w:val="001E7586"/>
    <w:rsid w:val="001F420B"/>
    <w:rsid w:val="001F6CF1"/>
    <w:rsid w:val="002000E9"/>
    <w:rsid w:val="00200105"/>
    <w:rsid w:val="00207018"/>
    <w:rsid w:val="00223C51"/>
    <w:rsid w:val="002303D9"/>
    <w:rsid w:val="00235EEF"/>
    <w:rsid w:val="0025787C"/>
    <w:rsid w:val="00260C37"/>
    <w:rsid w:val="00275CFA"/>
    <w:rsid w:val="0027712C"/>
    <w:rsid w:val="002860BC"/>
    <w:rsid w:val="00286954"/>
    <w:rsid w:val="00294C2C"/>
    <w:rsid w:val="002A6516"/>
    <w:rsid w:val="002B456C"/>
    <w:rsid w:val="002B55E1"/>
    <w:rsid w:val="002C2CBC"/>
    <w:rsid w:val="002D15FB"/>
    <w:rsid w:val="002D4870"/>
    <w:rsid w:val="002D5B25"/>
    <w:rsid w:val="002D5CCA"/>
    <w:rsid w:val="002D6F14"/>
    <w:rsid w:val="002F44D9"/>
    <w:rsid w:val="00326BCB"/>
    <w:rsid w:val="0034198B"/>
    <w:rsid w:val="00346B02"/>
    <w:rsid w:val="003745CA"/>
    <w:rsid w:val="00392F15"/>
    <w:rsid w:val="0039382E"/>
    <w:rsid w:val="003A5F05"/>
    <w:rsid w:val="003A63C1"/>
    <w:rsid w:val="003B7928"/>
    <w:rsid w:val="003C18DF"/>
    <w:rsid w:val="003C4415"/>
    <w:rsid w:val="003D671E"/>
    <w:rsid w:val="004058B6"/>
    <w:rsid w:val="004072B4"/>
    <w:rsid w:val="004076AA"/>
    <w:rsid w:val="004326D6"/>
    <w:rsid w:val="00437B91"/>
    <w:rsid w:val="00476E54"/>
    <w:rsid w:val="00482ED4"/>
    <w:rsid w:val="00495C8F"/>
    <w:rsid w:val="004C6C65"/>
    <w:rsid w:val="004D0D70"/>
    <w:rsid w:val="004E3DB9"/>
    <w:rsid w:val="004F797C"/>
    <w:rsid w:val="00516589"/>
    <w:rsid w:val="005236DB"/>
    <w:rsid w:val="00526516"/>
    <w:rsid w:val="00547740"/>
    <w:rsid w:val="00574AF1"/>
    <w:rsid w:val="00575336"/>
    <w:rsid w:val="0058540D"/>
    <w:rsid w:val="005920CA"/>
    <w:rsid w:val="00597018"/>
    <w:rsid w:val="005A075A"/>
    <w:rsid w:val="005A5C60"/>
    <w:rsid w:val="005C003B"/>
    <w:rsid w:val="005D3C00"/>
    <w:rsid w:val="005D46CD"/>
    <w:rsid w:val="005F46DB"/>
    <w:rsid w:val="00600F26"/>
    <w:rsid w:val="0062231D"/>
    <w:rsid w:val="0063100C"/>
    <w:rsid w:val="00635BE0"/>
    <w:rsid w:val="00641599"/>
    <w:rsid w:val="00650A17"/>
    <w:rsid w:val="00660933"/>
    <w:rsid w:val="00673AC9"/>
    <w:rsid w:val="00676C8D"/>
    <w:rsid w:val="00677539"/>
    <w:rsid w:val="006E07E1"/>
    <w:rsid w:val="006E6F1A"/>
    <w:rsid w:val="007075FB"/>
    <w:rsid w:val="00726483"/>
    <w:rsid w:val="00736097"/>
    <w:rsid w:val="00753C0A"/>
    <w:rsid w:val="00761F14"/>
    <w:rsid w:val="00787470"/>
    <w:rsid w:val="00787B65"/>
    <w:rsid w:val="007904C2"/>
    <w:rsid w:val="007A33B7"/>
    <w:rsid w:val="007A697A"/>
    <w:rsid w:val="007B60A1"/>
    <w:rsid w:val="007B79E5"/>
    <w:rsid w:val="007C14E8"/>
    <w:rsid w:val="007E4699"/>
    <w:rsid w:val="007E689C"/>
    <w:rsid w:val="007F45CE"/>
    <w:rsid w:val="00803191"/>
    <w:rsid w:val="008038C3"/>
    <w:rsid w:val="00807365"/>
    <w:rsid w:val="00812D4E"/>
    <w:rsid w:val="008154C2"/>
    <w:rsid w:val="008311FE"/>
    <w:rsid w:val="00836D04"/>
    <w:rsid w:val="0084655B"/>
    <w:rsid w:val="008740EE"/>
    <w:rsid w:val="008849DC"/>
    <w:rsid w:val="00893389"/>
    <w:rsid w:val="008A2B79"/>
    <w:rsid w:val="008B315C"/>
    <w:rsid w:val="008C7CDF"/>
    <w:rsid w:val="008D18EB"/>
    <w:rsid w:val="008F40AD"/>
    <w:rsid w:val="008F56D9"/>
    <w:rsid w:val="008F592D"/>
    <w:rsid w:val="00904324"/>
    <w:rsid w:val="00916AE3"/>
    <w:rsid w:val="009313F1"/>
    <w:rsid w:val="00937DA8"/>
    <w:rsid w:val="009544EF"/>
    <w:rsid w:val="0097035A"/>
    <w:rsid w:val="009805A0"/>
    <w:rsid w:val="00995DBA"/>
    <w:rsid w:val="009A0765"/>
    <w:rsid w:val="009E657F"/>
    <w:rsid w:val="009F54EA"/>
    <w:rsid w:val="00A047C3"/>
    <w:rsid w:val="00A0620C"/>
    <w:rsid w:val="00A23A3D"/>
    <w:rsid w:val="00A23BEF"/>
    <w:rsid w:val="00A327EB"/>
    <w:rsid w:val="00A36C70"/>
    <w:rsid w:val="00A371C1"/>
    <w:rsid w:val="00A63C81"/>
    <w:rsid w:val="00A85601"/>
    <w:rsid w:val="00A87510"/>
    <w:rsid w:val="00A904D9"/>
    <w:rsid w:val="00A937FA"/>
    <w:rsid w:val="00AA2053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B0A8D"/>
    <w:rsid w:val="00BB119A"/>
    <w:rsid w:val="00BD2A3D"/>
    <w:rsid w:val="00BF4847"/>
    <w:rsid w:val="00C03E02"/>
    <w:rsid w:val="00C059A4"/>
    <w:rsid w:val="00C13EDD"/>
    <w:rsid w:val="00C20C7E"/>
    <w:rsid w:val="00C24313"/>
    <w:rsid w:val="00C365B0"/>
    <w:rsid w:val="00C4115C"/>
    <w:rsid w:val="00C73C2B"/>
    <w:rsid w:val="00C86715"/>
    <w:rsid w:val="00CB13DD"/>
    <w:rsid w:val="00CB2E3B"/>
    <w:rsid w:val="00CB3098"/>
    <w:rsid w:val="00CB6773"/>
    <w:rsid w:val="00CC11AB"/>
    <w:rsid w:val="00CE197D"/>
    <w:rsid w:val="00CE2DBD"/>
    <w:rsid w:val="00CE62F5"/>
    <w:rsid w:val="00D10BA5"/>
    <w:rsid w:val="00D171F7"/>
    <w:rsid w:val="00D37B86"/>
    <w:rsid w:val="00D51345"/>
    <w:rsid w:val="00D56C02"/>
    <w:rsid w:val="00D61737"/>
    <w:rsid w:val="00D6737C"/>
    <w:rsid w:val="00D74E85"/>
    <w:rsid w:val="00D97FA9"/>
    <w:rsid w:val="00DA5272"/>
    <w:rsid w:val="00DB3489"/>
    <w:rsid w:val="00DB59F5"/>
    <w:rsid w:val="00DC22E0"/>
    <w:rsid w:val="00DC7861"/>
    <w:rsid w:val="00DF02F6"/>
    <w:rsid w:val="00DF2B15"/>
    <w:rsid w:val="00E00E30"/>
    <w:rsid w:val="00E2468E"/>
    <w:rsid w:val="00E3103A"/>
    <w:rsid w:val="00E37B1E"/>
    <w:rsid w:val="00E40106"/>
    <w:rsid w:val="00E42A7C"/>
    <w:rsid w:val="00E52806"/>
    <w:rsid w:val="00E55282"/>
    <w:rsid w:val="00E56B10"/>
    <w:rsid w:val="00E82D2C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216E0"/>
    <w:rsid w:val="00F33884"/>
    <w:rsid w:val="00F45446"/>
    <w:rsid w:val="00F613E5"/>
    <w:rsid w:val="00F62A57"/>
    <w:rsid w:val="00F73AE5"/>
    <w:rsid w:val="00F77AAE"/>
    <w:rsid w:val="00F80A06"/>
    <w:rsid w:val="00F93AAB"/>
    <w:rsid w:val="00FA22BD"/>
    <w:rsid w:val="00FA7D14"/>
    <w:rsid w:val="00FE098B"/>
    <w:rsid w:val="00FE53AC"/>
    <w:rsid w:val="00FE7A2D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91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0AB7-4727-4D97-A73D-953761D8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7</cp:revision>
  <cp:lastPrinted>2022-07-07T11:02:00Z</cp:lastPrinted>
  <dcterms:created xsi:type="dcterms:W3CDTF">2023-11-22T14:39:00Z</dcterms:created>
  <dcterms:modified xsi:type="dcterms:W3CDTF">2023-11-27T08:14:00Z</dcterms:modified>
</cp:coreProperties>
</file>